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84" w:rsidRPr="00976B94" w:rsidRDefault="008D1284" w:rsidP="008D1284">
      <w:pPr>
        <w:jc w:val="center"/>
        <w:rPr>
          <w:rFonts w:ascii="Arial" w:hAnsi="Arial"/>
          <w:b/>
        </w:rPr>
      </w:pPr>
      <w:bookmarkStart w:id="0" w:name="_GoBack"/>
      <w:bookmarkEnd w:id="0"/>
      <w:r w:rsidRPr="00976B94">
        <w:rPr>
          <w:rFonts w:ascii="Arial" w:hAnsi="Arial"/>
          <w:b/>
        </w:rPr>
        <w:t>ACQUISITION PLAN</w:t>
      </w:r>
    </w:p>
    <w:p w:rsidR="008D1284" w:rsidRDefault="008D1284" w:rsidP="008D1284">
      <w:pPr>
        <w:rPr>
          <w:rFonts w:ascii="Arial" w:hAnsi="Arial"/>
        </w:rPr>
      </w:pPr>
    </w:p>
    <w:p w:rsidR="00C63BF6" w:rsidRPr="00B05A57" w:rsidRDefault="008D1284" w:rsidP="00C63BF6">
      <w:pPr>
        <w:rPr>
          <w:rFonts w:ascii="Arial" w:hAnsi="Arial" w:cs="Arial"/>
        </w:rPr>
      </w:pPr>
      <w:r w:rsidRPr="00976B94">
        <w:rPr>
          <w:rFonts w:ascii="Arial" w:hAnsi="Arial"/>
          <w:b/>
        </w:rPr>
        <w:t>Can work be performed in house</w:t>
      </w:r>
      <w:r w:rsidR="00C76BE6" w:rsidRPr="00976B94">
        <w:rPr>
          <w:rFonts w:ascii="Arial" w:hAnsi="Arial"/>
          <w:b/>
        </w:rPr>
        <w:t xml:space="preserve"> with available personnel and resources</w:t>
      </w:r>
      <w:r w:rsidRPr="00976B94">
        <w:rPr>
          <w:rFonts w:ascii="Arial" w:hAnsi="Arial"/>
          <w:b/>
        </w:rPr>
        <w:t xml:space="preserve">?  </w:t>
      </w:r>
      <w:r w:rsidR="008875D4" w:rsidRPr="00976B94">
        <w:rPr>
          <w:rFonts w:ascii="Arial" w:hAnsi="Arial"/>
          <w:b/>
        </w:rPr>
        <w:t xml:space="preserve">If no </w:t>
      </w:r>
      <w:r w:rsidR="00B94219" w:rsidRPr="00976B94">
        <w:rPr>
          <w:rFonts w:ascii="Arial" w:hAnsi="Arial"/>
          <w:b/>
        </w:rPr>
        <w:t xml:space="preserve">why not? </w:t>
      </w:r>
      <w:r w:rsidR="00B94219">
        <w:rPr>
          <w:rFonts w:ascii="Arial" w:hAnsi="Arial"/>
        </w:rPr>
        <w:t xml:space="preserve"> </w:t>
      </w:r>
      <w:r w:rsidR="007975B8">
        <w:rPr>
          <w:rFonts w:ascii="Arial" w:hAnsi="Arial"/>
        </w:rPr>
        <w:t>No</w:t>
      </w:r>
      <w:r w:rsidR="00C63BF6">
        <w:rPr>
          <w:rFonts w:ascii="Arial" w:hAnsi="Arial"/>
        </w:rPr>
        <w:t xml:space="preserve">.  </w:t>
      </w:r>
      <w:r w:rsidR="00C63BF6" w:rsidRPr="00B05A57">
        <w:rPr>
          <w:rFonts w:ascii="Arial" w:hAnsi="Arial" w:cs="Arial"/>
        </w:rPr>
        <w:t xml:space="preserve">ACE is </w:t>
      </w:r>
      <w:r w:rsidR="00C63BF6">
        <w:rPr>
          <w:rFonts w:ascii="Arial" w:hAnsi="Arial" w:cs="Arial"/>
        </w:rPr>
        <w:t xml:space="preserve">the only organization that can award college recommended credit on behalf of the American Council on Education (ACE).  ACE is nationally recognized in higher education as the accrediting body awarding college recommended credits.    </w:t>
      </w:r>
      <w:r w:rsidR="00C63BF6" w:rsidRPr="00B05A57">
        <w:rPr>
          <w:rFonts w:ascii="Arial" w:hAnsi="Arial" w:cs="Arial"/>
        </w:rPr>
        <w:t xml:space="preserve"> </w:t>
      </w:r>
    </w:p>
    <w:p w:rsidR="007975B8" w:rsidRDefault="007975B8" w:rsidP="008D1284">
      <w:pPr>
        <w:rPr>
          <w:rFonts w:ascii="Arial" w:hAnsi="Arial"/>
        </w:rPr>
      </w:pPr>
    </w:p>
    <w:p w:rsidR="00AB3EF9" w:rsidRDefault="00AB3EF9" w:rsidP="008D1284">
      <w:pPr>
        <w:rPr>
          <w:rFonts w:ascii="Arial" w:hAnsi="Arial"/>
        </w:rPr>
      </w:pPr>
      <w:r w:rsidRPr="00976B94">
        <w:rPr>
          <w:rFonts w:ascii="Arial" w:hAnsi="Arial"/>
          <w:b/>
        </w:rPr>
        <w:t>Are</w:t>
      </w:r>
      <w:r w:rsidR="00ED2E34" w:rsidRPr="00976B94">
        <w:rPr>
          <w:rFonts w:ascii="Arial" w:hAnsi="Arial"/>
          <w:b/>
        </w:rPr>
        <w:t xml:space="preserve"> sufficient funds</w:t>
      </w:r>
      <w:r w:rsidR="00B94219" w:rsidRPr="00976B94">
        <w:rPr>
          <w:rFonts w:ascii="Arial" w:hAnsi="Arial"/>
          <w:b/>
        </w:rPr>
        <w:t xml:space="preserve"> available and certified?</w:t>
      </w:r>
      <w:r w:rsidR="00B94219">
        <w:rPr>
          <w:rFonts w:ascii="Arial" w:hAnsi="Arial"/>
        </w:rPr>
        <w:t xml:space="preserve">  </w:t>
      </w:r>
      <w:r w:rsidR="007975B8">
        <w:rPr>
          <w:rFonts w:ascii="Arial" w:hAnsi="Arial"/>
        </w:rPr>
        <w:t>Yes</w:t>
      </w:r>
    </w:p>
    <w:p w:rsidR="00AB3EF9" w:rsidRDefault="00AB3EF9" w:rsidP="008D1284">
      <w:pPr>
        <w:rPr>
          <w:rFonts w:ascii="Arial" w:hAnsi="Arial"/>
        </w:rPr>
      </w:pPr>
    </w:p>
    <w:p w:rsidR="00B27137" w:rsidRPr="00AB3EF9" w:rsidRDefault="008D1284" w:rsidP="00B27137">
      <w:pPr>
        <w:rPr>
          <w:rFonts w:ascii="Arial" w:hAnsi="Arial"/>
          <w:i/>
        </w:rPr>
      </w:pPr>
      <w:r w:rsidRPr="00976B94">
        <w:rPr>
          <w:rFonts w:ascii="Arial" w:hAnsi="Arial"/>
          <w:b/>
        </w:rPr>
        <w:t xml:space="preserve">Can we buy this under an existing contract? </w:t>
      </w:r>
      <w:r>
        <w:rPr>
          <w:rFonts w:ascii="Arial" w:hAnsi="Arial"/>
        </w:rPr>
        <w:t xml:space="preserve"> </w:t>
      </w:r>
      <w:r w:rsidR="007975B8">
        <w:rPr>
          <w:rFonts w:ascii="Arial" w:hAnsi="Arial"/>
        </w:rPr>
        <w:t>No</w:t>
      </w:r>
      <w:r w:rsidR="00976B94">
        <w:rPr>
          <w:rFonts w:ascii="Arial" w:hAnsi="Arial"/>
        </w:rPr>
        <w:t>.</w:t>
      </w:r>
      <w:r w:rsidR="007975B8">
        <w:rPr>
          <w:rFonts w:ascii="Arial" w:hAnsi="Arial"/>
        </w:rPr>
        <w:t xml:space="preserve">  There is no current existing contract for this performance period.  We have had ACE contracts in past years. </w:t>
      </w:r>
    </w:p>
    <w:p w:rsidR="00B27137" w:rsidRDefault="00B27137" w:rsidP="008D1284">
      <w:pPr>
        <w:rPr>
          <w:rFonts w:ascii="Arial" w:hAnsi="Arial"/>
        </w:rPr>
      </w:pPr>
    </w:p>
    <w:p w:rsidR="00871AC1" w:rsidRDefault="008D1284" w:rsidP="008D1284">
      <w:pPr>
        <w:rPr>
          <w:rFonts w:ascii="Arial" w:hAnsi="Arial"/>
        </w:rPr>
      </w:pPr>
      <w:r w:rsidRPr="00976B94">
        <w:rPr>
          <w:rFonts w:ascii="Arial" w:hAnsi="Arial"/>
          <w:b/>
        </w:rPr>
        <w:t>Is it better to use a new contract?</w:t>
      </w:r>
      <w:r>
        <w:rPr>
          <w:rFonts w:ascii="Arial" w:hAnsi="Arial"/>
        </w:rPr>
        <w:t xml:space="preserve">  </w:t>
      </w:r>
      <w:r w:rsidR="007975B8">
        <w:rPr>
          <w:rFonts w:ascii="Arial" w:hAnsi="Arial"/>
        </w:rPr>
        <w:t>Yes, i</w:t>
      </w:r>
      <w:r w:rsidR="008875D4">
        <w:rPr>
          <w:rFonts w:ascii="Arial" w:hAnsi="Arial"/>
        </w:rPr>
        <w:t>t is best to prepare a new contract since</w:t>
      </w:r>
      <w:r w:rsidR="00AB681B" w:rsidRPr="00AB3EF9">
        <w:rPr>
          <w:rFonts w:ascii="Arial" w:hAnsi="Arial"/>
        </w:rPr>
        <w:t xml:space="preserve"> there are no existing contracts</w:t>
      </w:r>
      <w:r w:rsidR="00AB3EF9">
        <w:rPr>
          <w:rFonts w:ascii="Arial" w:hAnsi="Arial"/>
        </w:rPr>
        <w:t xml:space="preserve"> currently in place</w:t>
      </w:r>
      <w:r w:rsidR="00AB681B" w:rsidRPr="00AB3EF9">
        <w:rPr>
          <w:rFonts w:ascii="Arial" w:hAnsi="Arial"/>
        </w:rPr>
        <w:t>.</w:t>
      </w:r>
      <w:r w:rsidRPr="00AB3EF9">
        <w:rPr>
          <w:rFonts w:ascii="Arial" w:hAnsi="Arial"/>
        </w:rPr>
        <w:t xml:space="preserve">  </w:t>
      </w:r>
    </w:p>
    <w:p w:rsidR="00537F68" w:rsidRDefault="00537F68" w:rsidP="008D1284">
      <w:pPr>
        <w:rPr>
          <w:rFonts w:ascii="Arial" w:hAnsi="Arial"/>
        </w:rPr>
      </w:pPr>
    </w:p>
    <w:p w:rsidR="00FB41DD" w:rsidRPr="001D663B" w:rsidRDefault="008D1284" w:rsidP="00FB41DD">
      <w:pPr>
        <w:pStyle w:val="Default"/>
        <w:rPr>
          <w:sz w:val="18"/>
          <w:szCs w:val="18"/>
        </w:rPr>
      </w:pPr>
      <w:r w:rsidRPr="00976B94">
        <w:rPr>
          <w:b/>
        </w:rPr>
        <w:t>Have we bought this</w:t>
      </w:r>
      <w:r w:rsidR="00B94219" w:rsidRPr="00976B94">
        <w:rPr>
          <w:b/>
        </w:rPr>
        <w:t xml:space="preserve"> supply or service before?</w:t>
      </w:r>
      <w:r w:rsidR="00B94219">
        <w:t xml:space="preserve">  </w:t>
      </w:r>
      <w:r w:rsidR="00976B94">
        <w:t xml:space="preserve">Yes.  </w:t>
      </w:r>
      <w:r w:rsidR="007975B8">
        <w:t>CIM SFMWR has participated in the ACE Credit review process in 1996, 1999, 2001, 2004, 2006, 2008, 2009, 2010, 2012, 2014, 2015 a</w:t>
      </w:r>
      <w:r w:rsidR="00FB41DD">
        <w:t xml:space="preserve">nd 2016.  Based on historical price comparison of contract # NAFBA1-14-M-0058, which was for the last ACE full accreditation, American Council on Education at a price of $37,137.00, it has been determined that the total cost of </w:t>
      </w:r>
      <w:r w:rsidR="00FB41DD" w:rsidRPr="001D663B">
        <w:rPr>
          <w:bCs/>
        </w:rPr>
        <w:t>$</w:t>
      </w:r>
      <w:r w:rsidR="00FB41DD">
        <w:rPr>
          <w:bCs/>
        </w:rPr>
        <w:t xml:space="preserve">37,116.00 quoted for the current requirement </w:t>
      </w:r>
      <w:r w:rsidR="00FB41DD">
        <w:t>is fair and reasonable.</w:t>
      </w:r>
    </w:p>
    <w:p w:rsidR="00FB41DD" w:rsidRPr="00B05A57" w:rsidRDefault="00FB41DD" w:rsidP="00FB41DD">
      <w:pPr>
        <w:rPr>
          <w:rFonts w:ascii="Arial" w:hAnsi="Arial" w:cs="Arial"/>
        </w:rPr>
      </w:pPr>
    </w:p>
    <w:p w:rsidR="00C5598C" w:rsidRPr="0087188B" w:rsidRDefault="007975B8" w:rsidP="008D1284">
      <w:pPr>
        <w:rPr>
          <w:rFonts w:ascii="Arial" w:hAnsi="Arial"/>
          <w:b/>
          <w:i/>
        </w:rPr>
      </w:pPr>
      <w:r w:rsidRPr="007975B8">
        <w:rPr>
          <w:rFonts w:ascii="Arial" w:hAnsi="Arial" w:cs="Arial"/>
          <w:b/>
        </w:rPr>
        <w:t>Contra</w:t>
      </w:r>
      <w:r w:rsidR="008D1284" w:rsidRPr="0087188B">
        <w:rPr>
          <w:rFonts w:ascii="Arial" w:hAnsi="Arial"/>
          <w:b/>
        </w:rPr>
        <w:t>ctor used</w:t>
      </w:r>
      <w:r w:rsidR="008D1284" w:rsidRPr="0087188B">
        <w:rPr>
          <w:rFonts w:ascii="Arial" w:hAnsi="Arial"/>
        </w:rPr>
        <w:t xml:space="preserve">: </w:t>
      </w:r>
      <w:r>
        <w:rPr>
          <w:rFonts w:ascii="Arial" w:hAnsi="Arial"/>
        </w:rPr>
        <w:t>American Council on Education (ACE)</w:t>
      </w:r>
    </w:p>
    <w:p w:rsidR="00871AC1" w:rsidRPr="0087188B" w:rsidRDefault="00871AC1" w:rsidP="00B94219">
      <w:pPr>
        <w:rPr>
          <w:rFonts w:ascii="Arial" w:hAnsi="Arial"/>
        </w:rPr>
      </w:pPr>
    </w:p>
    <w:p w:rsidR="008D1284" w:rsidRPr="0087188B" w:rsidRDefault="00B16558" w:rsidP="00B94219">
      <w:pPr>
        <w:rPr>
          <w:rFonts w:ascii="Arial" w:hAnsi="Arial"/>
          <w:b/>
        </w:rPr>
      </w:pPr>
      <w:r w:rsidRPr="0087188B">
        <w:rPr>
          <w:rFonts w:ascii="Arial" w:hAnsi="Arial"/>
          <w:b/>
        </w:rPr>
        <w:t>Other contractors currently available</w:t>
      </w:r>
      <w:r w:rsidRPr="0087188B">
        <w:rPr>
          <w:rFonts w:ascii="Arial" w:hAnsi="Arial"/>
        </w:rPr>
        <w:t>:</w:t>
      </w:r>
      <w:r w:rsidR="008D1284" w:rsidRPr="0087188B">
        <w:rPr>
          <w:rFonts w:ascii="Arial" w:hAnsi="Arial"/>
        </w:rPr>
        <w:t xml:space="preserve"> </w:t>
      </w:r>
      <w:r w:rsidR="007975B8">
        <w:rPr>
          <w:rFonts w:ascii="Arial" w:hAnsi="Arial"/>
        </w:rPr>
        <w:t>None, SSJ completed</w:t>
      </w:r>
      <w:r w:rsidR="00976B94" w:rsidRPr="0087188B">
        <w:rPr>
          <w:rFonts w:ascii="Arial" w:hAnsi="Arial"/>
        </w:rPr>
        <w:t>.</w:t>
      </w:r>
    </w:p>
    <w:p w:rsidR="00C76BE6" w:rsidRPr="0087188B" w:rsidRDefault="00C76BE6" w:rsidP="008D1284">
      <w:pPr>
        <w:rPr>
          <w:rFonts w:ascii="Arial" w:hAnsi="Arial"/>
        </w:rPr>
      </w:pPr>
    </w:p>
    <w:p w:rsidR="00871AC1" w:rsidRPr="00C5598C" w:rsidRDefault="008D1284" w:rsidP="008D1284">
      <w:pPr>
        <w:rPr>
          <w:rFonts w:ascii="Arial" w:hAnsi="Arial"/>
          <w:b/>
          <w:i/>
          <w:color w:val="1F497D" w:themeColor="text2"/>
        </w:rPr>
      </w:pPr>
      <w:r w:rsidRPr="0087188B">
        <w:rPr>
          <w:rFonts w:ascii="Arial" w:hAnsi="Arial"/>
          <w:b/>
        </w:rPr>
        <w:t>What price was paid in the past?</w:t>
      </w:r>
      <w:r w:rsidRPr="0087188B">
        <w:rPr>
          <w:rFonts w:ascii="Arial" w:hAnsi="Arial"/>
        </w:rPr>
        <w:t xml:space="preserve">  </w:t>
      </w:r>
      <w:r w:rsidR="007975B8">
        <w:rPr>
          <w:rFonts w:ascii="Arial" w:hAnsi="Arial"/>
        </w:rPr>
        <w:t xml:space="preserve">Not sure. </w:t>
      </w:r>
    </w:p>
    <w:p w:rsidR="00C807F5" w:rsidRDefault="00C807F5" w:rsidP="008D1284">
      <w:pPr>
        <w:rPr>
          <w:rFonts w:ascii="Arial" w:hAnsi="Arial"/>
          <w:b/>
        </w:rPr>
      </w:pPr>
    </w:p>
    <w:p w:rsidR="00871AC1" w:rsidRPr="00B27137" w:rsidRDefault="008D1284" w:rsidP="008D1284">
      <w:pPr>
        <w:rPr>
          <w:rFonts w:ascii="Arial" w:hAnsi="Arial"/>
          <w:b/>
        </w:rPr>
      </w:pPr>
      <w:r w:rsidRPr="00976B94">
        <w:rPr>
          <w:rFonts w:ascii="Arial" w:hAnsi="Arial"/>
          <w:b/>
        </w:rPr>
        <w:t>Has there been price growth since then?</w:t>
      </w:r>
      <w:r w:rsidR="00C807F5">
        <w:rPr>
          <w:rFonts w:ascii="Arial" w:hAnsi="Arial"/>
        </w:rPr>
        <w:t xml:space="preserve"> </w:t>
      </w:r>
      <w:r w:rsidR="007975B8">
        <w:rPr>
          <w:rFonts w:ascii="Arial" w:hAnsi="Arial"/>
        </w:rPr>
        <w:t>Pricing has remained relatively constant for s</w:t>
      </w:r>
      <w:r w:rsidR="00FB41DD">
        <w:rPr>
          <w:rFonts w:ascii="Arial" w:hAnsi="Arial"/>
        </w:rPr>
        <w:t xml:space="preserve">imilar </w:t>
      </w:r>
      <w:r w:rsidR="007975B8">
        <w:rPr>
          <w:rFonts w:ascii="Arial" w:hAnsi="Arial"/>
        </w:rPr>
        <w:t xml:space="preserve">services over the last several years. </w:t>
      </w:r>
      <w:r w:rsidR="00B27137" w:rsidRPr="00B27137">
        <w:rPr>
          <w:rFonts w:ascii="Arial" w:hAnsi="Arial"/>
          <w:b/>
        </w:rPr>
        <w:t xml:space="preserve"> </w:t>
      </w:r>
    </w:p>
    <w:p w:rsidR="00C807F5" w:rsidRDefault="00C807F5" w:rsidP="008D1284">
      <w:pPr>
        <w:rPr>
          <w:rFonts w:ascii="Arial" w:hAnsi="Arial"/>
        </w:rPr>
      </w:pPr>
    </w:p>
    <w:p w:rsidR="00CF3618" w:rsidRDefault="008D1284" w:rsidP="008D1284">
      <w:pPr>
        <w:rPr>
          <w:rFonts w:ascii="Arial" w:hAnsi="Arial"/>
        </w:rPr>
      </w:pPr>
      <w:r w:rsidRPr="0087188B">
        <w:rPr>
          <w:rFonts w:ascii="Arial" w:hAnsi="Arial"/>
          <w:b/>
        </w:rPr>
        <w:t xml:space="preserve">What </w:t>
      </w:r>
      <w:r w:rsidR="00C76BE6" w:rsidRPr="0087188B">
        <w:rPr>
          <w:rFonts w:ascii="Arial" w:hAnsi="Arial"/>
          <w:b/>
        </w:rPr>
        <w:t>performance consideration for these supplies or services is</w:t>
      </w:r>
      <w:r w:rsidRPr="0087188B">
        <w:rPr>
          <w:rFonts w:ascii="Arial" w:hAnsi="Arial"/>
          <w:b/>
        </w:rPr>
        <w:t xml:space="preserve"> important to the requiring activity?</w:t>
      </w:r>
      <w:r>
        <w:rPr>
          <w:rFonts w:ascii="Arial" w:hAnsi="Arial"/>
        </w:rPr>
        <w:t xml:space="preserve">  </w:t>
      </w:r>
      <w:r w:rsidR="007975B8">
        <w:rPr>
          <w:rFonts w:ascii="Arial" w:hAnsi="Arial"/>
        </w:rPr>
        <w:t xml:space="preserve">The number of courses </w:t>
      </w:r>
      <w:r w:rsidR="00FB41DD">
        <w:rPr>
          <w:rFonts w:ascii="Arial" w:hAnsi="Arial"/>
        </w:rPr>
        <w:t xml:space="preserve">that go through full </w:t>
      </w:r>
      <w:r w:rsidR="007975B8">
        <w:rPr>
          <w:rFonts w:ascii="Arial" w:hAnsi="Arial"/>
        </w:rPr>
        <w:t xml:space="preserve">accredited by ACE changes every other year.  This subsequently changes contract pricing.   </w:t>
      </w:r>
      <w:r w:rsidR="00C5598C" w:rsidRPr="00CF3618">
        <w:rPr>
          <w:rFonts w:ascii="Arial" w:hAnsi="Arial"/>
        </w:rPr>
        <w:t xml:space="preserve"> </w:t>
      </w:r>
    </w:p>
    <w:p w:rsidR="00075A5C" w:rsidRDefault="00075A5C" w:rsidP="008D1284">
      <w:pPr>
        <w:rPr>
          <w:rFonts w:ascii="Arial" w:hAnsi="Arial"/>
        </w:rPr>
      </w:pPr>
    </w:p>
    <w:p w:rsidR="00C76BE6" w:rsidRDefault="00C76BE6" w:rsidP="008D1284">
      <w:pPr>
        <w:rPr>
          <w:rFonts w:ascii="Arial" w:hAnsi="Arial"/>
        </w:rPr>
      </w:pPr>
      <w:r w:rsidRPr="0087188B">
        <w:rPr>
          <w:rFonts w:ascii="Arial" w:hAnsi="Arial"/>
          <w:b/>
        </w:rPr>
        <w:t>Are any special approvals required for this purchase?</w:t>
      </w:r>
      <w:r>
        <w:rPr>
          <w:rFonts w:ascii="Arial" w:hAnsi="Arial"/>
        </w:rPr>
        <w:t xml:space="preserve">  </w:t>
      </w:r>
      <w:r w:rsidR="00C645E8" w:rsidRPr="00C645E8">
        <w:rPr>
          <w:rFonts w:ascii="Arial" w:hAnsi="Arial"/>
        </w:rPr>
        <w:t>Not at</w:t>
      </w:r>
      <w:r w:rsidR="00C645E8">
        <w:rPr>
          <w:rFonts w:ascii="Arial" w:hAnsi="Arial"/>
        </w:rPr>
        <w:t xml:space="preserve"> this</w:t>
      </w:r>
      <w:r w:rsidR="00C645E8" w:rsidRPr="00C645E8">
        <w:rPr>
          <w:rFonts w:ascii="Arial" w:hAnsi="Arial"/>
        </w:rPr>
        <w:t xml:space="preserve"> time</w:t>
      </w:r>
      <w:r w:rsidR="0087188B">
        <w:rPr>
          <w:rFonts w:ascii="Arial" w:hAnsi="Arial"/>
        </w:rPr>
        <w:t>.</w:t>
      </w:r>
      <w:r w:rsidR="00ED0788">
        <w:rPr>
          <w:rFonts w:ascii="Arial" w:hAnsi="Arial"/>
        </w:rPr>
        <w:t xml:space="preserve">  </w:t>
      </w:r>
    </w:p>
    <w:p w:rsidR="00C5598C" w:rsidRDefault="00C5598C" w:rsidP="008D1284">
      <w:pPr>
        <w:rPr>
          <w:rFonts w:ascii="Arial" w:hAnsi="Arial"/>
        </w:rPr>
      </w:pPr>
    </w:p>
    <w:p w:rsidR="00C5340F" w:rsidRDefault="008D1284" w:rsidP="00AD3430">
      <w:pPr>
        <w:autoSpaceDE w:val="0"/>
        <w:autoSpaceDN w:val="0"/>
        <w:adjustRightInd w:val="0"/>
      </w:pPr>
      <w:r w:rsidRPr="0087188B">
        <w:rPr>
          <w:rFonts w:ascii="Arial" w:hAnsi="Arial" w:cs="Arial"/>
          <w:b/>
        </w:rPr>
        <w:t xml:space="preserve">How can I best structure </w:t>
      </w:r>
      <w:r w:rsidR="00C76BE6" w:rsidRPr="0087188B">
        <w:rPr>
          <w:rFonts w:ascii="Arial" w:hAnsi="Arial" w:cs="Arial"/>
          <w:b/>
        </w:rPr>
        <w:t>this procurement to prevent</w:t>
      </w:r>
      <w:r w:rsidRPr="0087188B">
        <w:rPr>
          <w:rFonts w:ascii="Arial" w:hAnsi="Arial" w:cs="Arial"/>
          <w:b/>
        </w:rPr>
        <w:t xml:space="preserve"> fraud or waste?</w:t>
      </w:r>
      <w:r w:rsidRPr="00C645E8">
        <w:t xml:space="preserve">  </w:t>
      </w:r>
    </w:p>
    <w:p w:rsidR="00FB41DD" w:rsidRPr="00B05A57" w:rsidRDefault="007975B8" w:rsidP="00FB41DD">
      <w:pPr>
        <w:rPr>
          <w:rFonts w:ascii="Arial" w:hAnsi="Arial" w:cs="Arial"/>
        </w:rPr>
      </w:pPr>
      <w:r w:rsidRPr="00FB41DD">
        <w:rPr>
          <w:rFonts w:ascii="Arial" w:hAnsi="Arial" w:cs="Arial"/>
        </w:rPr>
        <w:t xml:space="preserve">Allow for variable contract pricing every other year since full accreditation occurs every other year.  </w:t>
      </w:r>
      <w:r w:rsidR="00FB41DD" w:rsidRPr="00B05A57">
        <w:rPr>
          <w:rFonts w:ascii="Arial" w:hAnsi="Arial" w:cs="Arial"/>
        </w:rPr>
        <w:t>College of Installation Management, MG Robert M. Joyce School for Family and MWR will always continue to monitor the industry for ot</w:t>
      </w:r>
      <w:r w:rsidR="00FB41DD">
        <w:rPr>
          <w:rFonts w:ascii="Arial" w:hAnsi="Arial" w:cs="Arial"/>
        </w:rPr>
        <w:t xml:space="preserve">her credentialing organizations that award college credits. </w:t>
      </w:r>
    </w:p>
    <w:p w:rsidR="002A67A0" w:rsidRPr="00FB41DD" w:rsidRDefault="007975B8" w:rsidP="00AD3430">
      <w:pPr>
        <w:autoSpaceDE w:val="0"/>
        <w:autoSpaceDN w:val="0"/>
        <w:adjustRightInd w:val="0"/>
        <w:rPr>
          <w:rFonts w:ascii="Arial" w:hAnsi="Arial" w:cs="Arial"/>
        </w:rPr>
      </w:pPr>
      <w:r w:rsidRPr="00FB41DD">
        <w:rPr>
          <w:rFonts w:ascii="Arial" w:hAnsi="Arial" w:cs="Arial"/>
        </w:rPr>
        <w:t xml:space="preserve">.  </w:t>
      </w:r>
    </w:p>
    <w:p w:rsidR="002A67A0" w:rsidRDefault="002A67A0" w:rsidP="00AD3430">
      <w:pPr>
        <w:autoSpaceDE w:val="0"/>
        <w:autoSpaceDN w:val="0"/>
        <w:adjustRightInd w:val="0"/>
      </w:pPr>
    </w:p>
    <w:p w:rsidR="002A67A0" w:rsidRDefault="002A67A0" w:rsidP="00AD3430">
      <w:pPr>
        <w:autoSpaceDE w:val="0"/>
        <w:autoSpaceDN w:val="0"/>
        <w:adjustRightInd w:val="0"/>
      </w:pPr>
    </w:p>
    <w:p w:rsidR="002A67A0" w:rsidRDefault="002A67A0" w:rsidP="00AD3430">
      <w:pPr>
        <w:autoSpaceDE w:val="0"/>
        <w:autoSpaceDN w:val="0"/>
        <w:adjustRightInd w:val="0"/>
      </w:pPr>
    </w:p>
    <w:p w:rsidR="002A67A0" w:rsidRDefault="002A67A0" w:rsidP="00AD3430">
      <w:pPr>
        <w:autoSpaceDE w:val="0"/>
        <w:autoSpaceDN w:val="0"/>
        <w:adjustRightInd w:val="0"/>
      </w:pPr>
    </w:p>
    <w:p w:rsidR="006C54CC" w:rsidRDefault="006C54CC" w:rsidP="006C54CC">
      <w:pPr>
        <w:pStyle w:val="Default"/>
        <w:ind w:left="2160" w:firstLine="720"/>
      </w:pPr>
    </w:p>
    <w:p w:rsidR="006C54CC" w:rsidRDefault="006C54CC" w:rsidP="006C54CC">
      <w:pPr>
        <w:pStyle w:val="Default"/>
        <w:ind w:left="2160" w:firstLine="720"/>
      </w:pPr>
      <w:r>
        <w:t>______________________</w:t>
      </w:r>
    </w:p>
    <w:p w:rsidR="006C54CC" w:rsidRPr="006C54CC" w:rsidRDefault="006C54CC" w:rsidP="006C54CC">
      <w:pPr>
        <w:pStyle w:val="Default"/>
        <w:ind w:left="2160" w:firstLine="720"/>
      </w:pPr>
      <w:r w:rsidRPr="006C54CC">
        <w:t xml:space="preserve">ULRIKE POWELL </w:t>
      </w:r>
      <w:r w:rsidR="005A308C">
        <w:tab/>
      </w:r>
      <w:r w:rsidR="005A308C">
        <w:tab/>
      </w:r>
      <w:r w:rsidR="005A308C">
        <w:tab/>
        <w:t xml:space="preserve">Date: </w:t>
      </w:r>
    </w:p>
    <w:p w:rsidR="006C54CC" w:rsidRPr="006C54CC" w:rsidRDefault="006C54CC" w:rsidP="006C54CC">
      <w:pPr>
        <w:pStyle w:val="Default"/>
        <w:ind w:left="2160" w:firstLine="720"/>
      </w:pPr>
      <w:r w:rsidRPr="006C54CC">
        <w:t xml:space="preserve">Contracting Officer </w:t>
      </w:r>
    </w:p>
    <w:p w:rsidR="006C54CC" w:rsidRDefault="006C54CC" w:rsidP="006C54CC">
      <w:pPr>
        <w:pStyle w:val="Default"/>
        <w:ind w:left="2160" w:firstLine="720"/>
      </w:pPr>
      <w:r>
        <w:t>IMCOM, G-9</w:t>
      </w:r>
    </w:p>
    <w:p w:rsidR="006C54CC" w:rsidRPr="006C54CC" w:rsidRDefault="006C54CC" w:rsidP="006C54CC">
      <w:pPr>
        <w:pStyle w:val="Default"/>
        <w:ind w:left="2160" w:firstLine="720"/>
      </w:pPr>
      <w:r w:rsidRPr="006C54CC">
        <w:t xml:space="preserve">Army NAF Contracting </w:t>
      </w:r>
    </w:p>
    <w:p w:rsidR="006C54CC" w:rsidRDefault="006C54CC" w:rsidP="006C54CC">
      <w:pPr>
        <w:pStyle w:val="Default"/>
      </w:pPr>
    </w:p>
    <w:p w:rsidR="006C54CC" w:rsidRDefault="006C54CC" w:rsidP="006C54CC">
      <w:pPr>
        <w:pStyle w:val="Default"/>
      </w:pPr>
    </w:p>
    <w:p w:rsidR="006C54CC" w:rsidRDefault="006C54CC" w:rsidP="006C54CC">
      <w:pPr>
        <w:pStyle w:val="Default"/>
      </w:pPr>
    </w:p>
    <w:p w:rsidR="006C54CC" w:rsidRDefault="006C54CC" w:rsidP="006C54CC">
      <w:pPr>
        <w:pStyle w:val="Default"/>
        <w:ind w:left="2160" w:firstLine="720"/>
      </w:pPr>
      <w:r>
        <w:t>_______________________</w:t>
      </w:r>
    </w:p>
    <w:p w:rsidR="006C54CC" w:rsidRPr="006C54CC" w:rsidRDefault="006C54CC" w:rsidP="006C54CC">
      <w:pPr>
        <w:pStyle w:val="Default"/>
        <w:ind w:left="2160" w:firstLine="720"/>
      </w:pPr>
      <w:r>
        <w:t>JENNIF</w:t>
      </w:r>
      <w:r w:rsidR="005A308C">
        <w:t>ER C. SHERMAN</w:t>
      </w:r>
      <w:r w:rsidR="005A308C">
        <w:tab/>
      </w:r>
      <w:r w:rsidR="005A308C">
        <w:tab/>
        <w:t xml:space="preserve">Date: </w:t>
      </w:r>
    </w:p>
    <w:p w:rsidR="006C54CC" w:rsidRDefault="0087188B" w:rsidP="006C54CC">
      <w:pPr>
        <w:pStyle w:val="Default"/>
        <w:ind w:left="2160" w:firstLine="720"/>
      </w:pPr>
      <w:r>
        <w:t>Deputy C</w:t>
      </w:r>
      <w:r w:rsidR="006C54CC">
        <w:t>hief</w:t>
      </w:r>
      <w:r>
        <w:t xml:space="preserve"> Acquisition Officer</w:t>
      </w:r>
    </w:p>
    <w:p w:rsidR="006C54CC" w:rsidRDefault="006C54CC" w:rsidP="006C54CC">
      <w:pPr>
        <w:pStyle w:val="Default"/>
        <w:ind w:left="2160" w:firstLine="720"/>
      </w:pPr>
      <w:r>
        <w:t>IMCOM, G-9</w:t>
      </w:r>
    </w:p>
    <w:p w:rsidR="006C54CC" w:rsidRPr="006C54CC" w:rsidRDefault="006C54CC" w:rsidP="006C54CC">
      <w:pPr>
        <w:pStyle w:val="Default"/>
        <w:ind w:left="2160" w:firstLine="720"/>
      </w:pPr>
      <w:r w:rsidRPr="006C54CC">
        <w:t xml:space="preserve">Army NAF Contracting </w:t>
      </w:r>
    </w:p>
    <w:p w:rsidR="006C54CC" w:rsidRDefault="006C54CC" w:rsidP="006C54CC">
      <w:pPr>
        <w:pStyle w:val="Default"/>
      </w:pPr>
    </w:p>
    <w:p w:rsidR="003662DC" w:rsidRDefault="003662DC" w:rsidP="006C54CC">
      <w:pPr>
        <w:pStyle w:val="Default"/>
      </w:pPr>
    </w:p>
    <w:p w:rsidR="003662DC" w:rsidRDefault="003662DC" w:rsidP="003662DC">
      <w:pPr>
        <w:pStyle w:val="Default"/>
      </w:pPr>
    </w:p>
    <w:p w:rsidR="003662DC" w:rsidRDefault="003662DC" w:rsidP="003662DC">
      <w:pPr>
        <w:pStyle w:val="Default"/>
        <w:ind w:left="2160" w:firstLine="720"/>
      </w:pPr>
      <w:r>
        <w:t>_______________________</w:t>
      </w:r>
    </w:p>
    <w:p w:rsidR="003662DC" w:rsidRPr="006C54CC" w:rsidRDefault="003662DC" w:rsidP="003662DC">
      <w:pPr>
        <w:pStyle w:val="Default"/>
        <w:ind w:left="2160" w:firstLine="720"/>
      </w:pPr>
      <w:r>
        <w:t>JENNIFER L. ROHLER</w:t>
      </w:r>
      <w:r>
        <w:tab/>
      </w:r>
      <w:r>
        <w:tab/>
        <w:t xml:space="preserve">Date: </w:t>
      </w:r>
    </w:p>
    <w:p w:rsidR="003662DC" w:rsidRDefault="003662DC" w:rsidP="003662DC">
      <w:pPr>
        <w:pStyle w:val="Default"/>
        <w:ind w:left="2160" w:firstLine="720"/>
      </w:pPr>
      <w:r>
        <w:t>Chief Acquisition Officer</w:t>
      </w:r>
    </w:p>
    <w:p w:rsidR="003662DC" w:rsidRDefault="003662DC" w:rsidP="003662DC">
      <w:pPr>
        <w:pStyle w:val="Default"/>
        <w:ind w:left="2160" w:firstLine="720"/>
      </w:pPr>
      <w:r>
        <w:t>IMCOM, G-9</w:t>
      </w:r>
    </w:p>
    <w:p w:rsidR="003662DC" w:rsidRPr="006C54CC" w:rsidRDefault="003662DC" w:rsidP="003662DC">
      <w:pPr>
        <w:pStyle w:val="Default"/>
        <w:ind w:left="2160" w:firstLine="720"/>
      </w:pPr>
      <w:r w:rsidRPr="006C54CC">
        <w:t xml:space="preserve">Army NAF Contracting </w:t>
      </w:r>
    </w:p>
    <w:p w:rsidR="003662DC" w:rsidRDefault="003662DC" w:rsidP="006C54CC">
      <w:pPr>
        <w:pStyle w:val="Default"/>
        <w:ind w:left="2160" w:firstLine="720"/>
      </w:pPr>
    </w:p>
    <w:p w:rsidR="003662DC" w:rsidRDefault="003662DC" w:rsidP="006C54CC">
      <w:pPr>
        <w:pStyle w:val="Default"/>
        <w:ind w:left="2160" w:firstLine="720"/>
      </w:pPr>
    </w:p>
    <w:p w:rsidR="003662DC" w:rsidRDefault="003662DC" w:rsidP="006C54CC">
      <w:pPr>
        <w:pStyle w:val="Default"/>
        <w:ind w:left="2160" w:firstLine="720"/>
      </w:pPr>
    </w:p>
    <w:p w:rsidR="006C54CC" w:rsidRDefault="006C54CC" w:rsidP="006C54CC">
      <w:pPr>
        <w:pStyle w:val="Default"/>
        <w:ind w:left="2160" w:firstLine="720"/>
      </w:pPr>
      <w:r>
        <w:t>_______________________</w:t>
      </w:r>
    </w:p>
    <w:p w:rsidR="006C54CC" w:rsidRPr="006C54CC" w:rsidRDefault="006C54CC" w:rsidP="006C54CC">
      <w:pPr>
        <w:pStyle w:val="Default"/>
        <w:ind w:left="2160" w:firstLine="720"/>
      </w:pPr>
      <w:r>
        <w:t>WILLIAM T. KUCHENTHAL</w:t>
      </w:r>
      <w:r>
        <w:tab/>
        <w:t xml:space="preserve">Date: </w:t>
      </w:r>
    </w:p>
    <w:p w:rsidR="00E74E8C" w:rsidRDefault="00E74E8C" w:rsidP="006C54CC">
      <w:pPr>
        <w:pStyle w:val="Default"/>
        <w:ind w:left="2160" w:firstLine="720"/>
      </w:pPr>
      <w:r>
        <w:t>Legal Advisor</w:t>
      </w:r>
    </w:p>
    <w:p w:rsidR="003662DC" w:rsidRDefault="00E74E8C" w:rsidP="001C2E59">
      <w:pPr>
        <w:pStyle w:val="Default"/>
        <w:ind w:left="2160" w:firstLine="720"/>
      </w:pPr>
      <w:r>
        <w:t>IMCOM JAG</w:t>
      </w:r>
    </w:p>
    <w:p w:rsidR="0087188B" w:rsidRDefault="0087188B" w:rsidP="001C2E59">
      <w:pPr>
        <w:pStyle w:val="Default"/>
        <w:ind w:left="2160" w:firstLine="720"/>
      </w:pPr>
    </w:p>
    <w:p w:rsidR="0087188B" w:rsidRDefault="0087188B" w:rsidP="001C2E59">
      <w:pPr>
        <w:pStyle w:val="Default"/>
        <w:ind w:left="2160" w:firstLine="720"/>
      </w:pPr>
    </w:p>
    <w:p w:rsidR="0087188B" w:rsidRPr="006C54CC" w:rsidRDefault="0087188B" w:rsidP="001C2E59">
      <w:pPr>
        <w:pStyle w:val="Default"/>
        <w:ind w:left="2160" w:firstLine="720"/>
      </w:pPr>
    </w:p>
    <w:sectPr w:rsidR="0087188B" w:rsidRPr="006C54CC" w:rsidSect="005F35D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8D1284"/>
    <w:rsid w:val="00075A5C"/>
    <w:rsid w:val="00080772"/>
    <w:rsid w:val="000D2654"/>
    <w:rsid w:val="00116B62"/>
    <w:rsid w:val="001C2E59"/>
    <w:rsid w:val="002060E7"/>
    <w:rsid w:val="002A67A0"/>
    <w:rsid w:val="00333A51"/>
    <w:rsid w:val="003662DC"/>
    <w:rsid w:val="003B7B78"/>
    <w:rsid w:val="004F53EB"/>
    <w:rsid w:val="004F6E5C"/>
    <w:rsid w:val="00537F68"/>
    <w:rsid w:val="00557794"/>
    <w:rsid w:val="00565981"/>
    <w:rsid w:val="005A06C6"/>
    <w:rsid w:val="005A308C"/>
    <w:rsid w:val="005F35DA"/>
    <w:rsid w:val="006B6DCC"/>
    <w:rsid w:val="006C54CC"/>
    <w:rsid w:val="007975B8"/>
    <w:rsid w:val="00817164"/>
    <w:rsid w:val="0087188B"/>
    <w:rsid w:val="00871AC1"/>
    <w:rsid w:val="008875D4"/>
    <w:rsid w:val="008C01D4"/>
    <w:rsid w:val="008D1284"/>
    <w:rsid w:val="008D6F0F"/>
    <w:rsid w:val="00976B94"/>
    <w:rsid w:val="009E4F5A"/>
    <w:rsid w:val="00A26A58"/>
    <w:rsid w:val="00AB3EF9"/>
    <w:rsid w:val="00AB681B"/>
    <w:rsid w:val="00AD3430"/>
    <w:rsid w:val="00B16558"/>
    <w:rsid w:val="00B27137"/>
    <w:rsid w:val="00B40A6B"/>
    <w:rsid w:val="00B701E0"/>
    <w:rsid w:val="00B94219"/>
    <w:rsid w:val="00BC059A"/>
    <w:rsid w:val="00C07505"/>
    <w:rsid w:val="00C5340F"/>
    <w:rsid w:val="00C5598C"/>
    <w:rsid w:val="00C63BF6"/>
    <w:rsid w:val="00C645E8"/>
    <w:rsid w:val="00C76BE6"/>
    <w:rsid w:val="00C807F5"/>
    <w:rsid w:val="00CC0E99"/>
    <w:rsid w:val="00CD56B7"/>
    <w:rsid w:val="00CE2976"/>
    <w:rsid w:val="00CF1707"/>
    <w:rsid w:val="00CF3618"/>
    <w:rsid w:val="00D336DE"/>
    <w:rsid w:val="00E27C0F"/>
    <w:rsid w:val="00E74E8C"/>
    <w:rsid w:val="00E7620D"/>
    <w:rsid w:val="00E950F2"/>
    <w:rsid w:val="00ED0788"/>
    <w:rsid w:val="00ED2E34"/>
    <w:rsid w:val="00FB41DD"/>
    <w:rsid w:val="00FE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4C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26A58"/>
    <w:rPr>
      <w:rFonts w:ascii="Arial" w:eastAsia="Calibri" w:hAnsi="Arial"/>
      <w:szCs w:val="21"/>
    </w:rPr>
  </w:style>
  <w:style w:type="character" w:customStyle="1" w:styleId="PlainTextChar">
    <w:name w:val="Plain Text Char"/>
    <w:basedOn w:val="DefaultParagraphFont"/>
    <w:link w:val="PlainText"/>
    <w:uiPriority w:val="99"/>
    <w:rsid w:val="00A26A58"/>
    <w:rPr>
      <w:rFonts w:ascii="Arial" w:eastAsia="Calibri" w:hAnsi="Arial" w:cs="Times New Roman"/>
      <w:sz w:val="24"/>
      <w:szCs w:val="21"/>
    </w:rPr>
  </w:style>
  <w:style w:type="table" w:styleId="TableGrid">
    <w:name w:val="Table Grid"/>
    <w:basedOn w:val="TableNormal"/>
    <w:rsid w:val="00C8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ACQUISITION PLAN</vt:lpstr>
    </vt:vector>
  </TitlesOfParts>
  <Company>CFSC</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PLAN</dc:title>
  <dc:creator>Ronald.Heuer</dc:creator>
  <cp:lastModifiedBy>Kim</cp:lastModifiedBy>
  <cp:revision>2</cp:revision>
  <cp:lastPrinted>2015-06-19T17:10:00Z</cp:lastPrinted>
  <dcterms:created xsi:type="dcterms:W3CDTF">2018-06-21T15:23:00Z</dcterms:created>
  <dcterms:modified xsi:type="dcterms:W3CDTF">2018-06-21T15:23:00Z</dcterms:modified>
</cp:coreProperties>
</file>